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3316" w14:textId="3ABAFB0C" w:rsidR="0032462E" w:rsidRDefault="00760B8A" w:rsidP="0032462E">
      <w:r>
        <w:rPr>
          <w:noProof/>
        </w:rPr>
        <w:drawing>
          <wp:anchor distT="0" distB="0" distL="114300" distR="114300" simplePos="0" relativeHeight="251661312" behindDoc="0" locked="0" layoutInCell="1" allowOverlap="1" wp14:anchorId="323DD640" wp14:editId="342B9D53">
            <wp:simplePos x="0" y="0"/>
            <wp:positionH relativeFrom="column">
              <wp:posOffset>4618</wp:posOffset>
            </wp:positionH>
            <wp:positionV relativeFrom="paragraph">
              <wp:posOffset>-174056</wp:posOffset>
            </wp:positionV>
            <wp:extent cx="1639614" cy="667991"/>
            <wp:effectExtent l="0" t="0" r="0" b="571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ok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614" cy="66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E0">
        <w:t xml:space="preserve">                        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3287"/>
        <w:gridCol w:w="7311"/>
      </w:tblGrid>
      <w:tr w:rsidR="0032462E" w:rsidRPr="005575E6" w14:paraId="0F590242" w14:textId="77777777" w:rsidTr="009D79FB">
        <w:tc>
          <w:tcPr>
            <w:tcW w:w="3287" w:type="dxa"/>
            <w:shd w:val="clear" w:color="auto" w:fill="auto"/>
          </w:tcPr>
          <w:p w14:paraId="3429B2E7" w14:textId="77777777" w:rsidR="0032462E" w:rsidRPr="005575E6" w:rsidRDefault="0032462E" w:rsidP="009D79FB">
            <w:pPr>
              <w:rPr>
                <w:noProof/>
              </w:rPr>
            </w:pPr>
          </w:p>
        </w:tc>
        <w:tc>
          <w:tcPr>
            <w:tcW w:w="7311" w:type="dxa"/>
          </w:tcPr>
          <w:p w14:paraId="3EC10E93" w14:textId="77777777" w:rsidR="0032462E" w:rsidRPr="005575E6" w:rsidRDefault="0032462E" w:rsidP="00A7777E">
            <w:pPr>
              <w:ind w:right="281"/>
              <w:jc w:val="right"/>
              <w:rPr>
                <w:noProof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color w:val="17365D"/>
                <w:sz w:val="22"/>
                <w:szCs w:val="22"/>
              </w:rPr>
              <w:t xml:space="preserve">Průvodní list k vyšetření </w:t>
            </w:r>
            <w:r w:rsidRPr="00E177B6">
              <w:rPr>
                <w:rFonts w:ascii="Arial Narrow" w:hAnsi="Arial Narrow" w:cs="Tahoma"/>
                <w:b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b/>
                <w:color w:val="17365D"/>
                <w:sz w:val="22"/>
                <w:szCs w:val="22"/>
              </w:rPr>
              <w:br/>
              <w:t>MAGNETICKOU REZO</w:t>
            </w:r>
            <w:r w:rsidRPr="00E177B6">
              <w:rPr>
                <w:rFonts w:ascii="Arial Narrow" w:hAnsi="Arial Narrow" w:cs="Tahoma"/>
                <w:b/>
                <w:color w:val="17365D"/>
                <w:sz w:val="22"/>
                <w:szCs w:val="22"/>
              </w:rPr>
              <w:t>NAN</w:t>
            </w:r>
            <w:r>
              <w:rPr>
                <w:rFonts w:ascii="Arial Narrow" w:hAnsi="Arial Narrow" w:cs="Tahoma"/>
                <w:b/>
                <w:color w:val="17365D"/>
                <w:sz w:val="22"/>
                <w:szCs w:val="22"/>
              </w:rPr>
              <w:t>CÍ</w:t>
            </w:r>
          </w:p>
        </w:tc>
      </w:tr>
    </w:tbl>
    <w:p w14:paraId="64B8642F" w14:textId="77777777" w:rsidR="00C10F2B" w:rsidRPr="0057258B" w:rsidRDefault="0032462E" w:rsidP="00AF6832">
      <w:pPr>
        <w:rPr>
          <w:rFonts w:ascii="Calibri" w:hAnsi="Calibri" w:cs="Tahoma"/>
          <w:color w:val="17365D"/>
          <w:sz w:val="14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DFF14" wp14:editId="3F5F69BF">
                <wp:simplePos x="0" y="0"/>
                <wp:positionH relativeFrom="column">
                  <wp:posOffset>-14173</wp:posOffset>
                </wp:positionH>
                <wp:positionV relativeFrom="paragraph">
                  <wp:posOffset>40269</wp:posOffset>
                </wp:positionV>
                <wp:extent cx="6503946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94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rotWithShape="0">
                                  <a:srgbClr val="548DD4">
                                    <a:alpha val="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43C55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15pt" to="51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" strokecolor="#1f497d" strokeweight="2pt">
                <v:shadow color="#548dd4" opacity="0" origin=",.5" offset="0,0"/>
              </v:line>
            </w:pict>
          </mc:Fallback>
        </mc:AlternateContent>
      </w:r>
    </w:p>
    <w:tbl>
      <w:tblPr>
        <w:tblpPr w:leftFromText="141" w:rightFromText="141" w:vertAnchor="text" w:tblpY="14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26"/>
        <w:gridCol w:w="2599"/>
        <w:gridCol w:w="5103"/>
      </w:tblGrid>
      <w:tr w:rsidR="009B7E81" w:rsidRPr="00AD427E" w14:paraId="188BC58F" w14:textId="77777777" w:rsidTr="0057258B">
        <w:trPr>
          <w:trHeight w:val="68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8407C" w14:textId="77777777" w:rsidR="009B7E81" w:rsidRPr="00AD427E" w:rsidRDefault="0057258B" w:rsidP="0057258B">
            <w:pPr>
              <w:ind w:left="-106"/>
              <w:rPr>
                <w:rFonts w:ascii="Arial Narrow" w:hAnsi="Arial Narrow" w:cs="Tahoma"/>
                <w:color w:val="05234F"/>
                <w:sz w:val="12"/>
                <w:szCs w:val="12"/>
              </w:rPr>
            </w:pPr>
            <w:r w:rsidRPr="00AD427E">
              <w:rPr>
                <w:rFonts w:ascii="Arial Narrow" w:hAnsi="Arial Narrow" w:cs="Tahoma"/>
                <w:color w:val="05234F"/>
                <w:sz w:val="12"/>
                <w:szCs w:val="12"/>
              </w:rPr>
              <w:t>Pracovi</w:t>
            </w:r>
            <w:r>
              <w:rPr>
                <w:rFonts w:ascii="Arial Narrow" w:hAnsi="Arial Narrow" w:cs="Tahoma"/>
                <w:color w:val="05234F"/>
                <w:sz w:val="12"/>
                <w:szCs w:val="12"/>
              </w:rPr>
              <w:t>ště</w:t>
            </w:r>
            <w:r w:rsidRPr="00AD427E">
              <w:rPr>
                <w:rFonts w:ascii="Arial Narrow" w:hAnsi="Arial Narrow" w:cs="Tahoma"/>
                <w:color w:val="05234F"/>
                <w:sz w:val="12"/>
                <w:szCs w:val="12"/>
              </w:rPr>
              <w:t xml:space="preserve"> MR.: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E8D9E" w14:textId="77777777" w:rsidR="009B7E81" w:rsidRPr="00AD427E" w:rsidRDefault="009B7E81" w:rsidP="0057258B">
            <w:pPr>
              <w:jc w:val="right"/>
              <w:rPr>
                <w:rFonts w:ascii="Arial Narrow" w:hAnsi="Arial Narrow" w:cs="Tahoma"/>
                <w:color w:val="05234F"/>
                <w:sz w:val="12"/>
                <w:szCs w:val="12"/>
              </w:rPr>
            </w:pPr>
          </w:p>
        </w:tc>
      </w:tr>
      <w:tr w:rsidR="006E160C" w:rsidRPr="00AD427E" w14:paraId="3788E330" w14:textId="77777777" w:rsidTr="0057258B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gridAfter w:val="2"/>
          <w:wAfter w:w="7702" w:type="dxa"/>
          <w:trHeight w:val="344"/>
        </w:trPr>
        <w:tc>
          <w:tcPr>
            <w:tcW w:w="236" w:type="dxa"/>
            <w:shd w:val="clear" w:color="auto" w:fill="auto"/>
            <w:vAlign w:val="center"/>
          </w:tcPr>
          <w:p w14:paraId="4526CCA6" w14:textId="77777777" w:rsidR="006E160C" w:rsidRPr="00AD427E" w:rsidRDefault="006E160C" w:rsidP="0057258B">
            <w:pPr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AD427E">
              <w:rPr>
                <w:rFonts w:ascii="Arial Narrow" w:hAnsi="Arial Narrow" w:cs="Tahoma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A91A64" w14:textId="38D9329F" w:rsidR="00760B8A" w:rsidRDefault="00760B8A" w:rsidP="0057258B">
            <w:pPr>
              <w:rPr>
                <w:rFonts w:ascii="Arial Narrow" w:hAnsi="Arial Narrow" w:cs="Tahoma"/>
                <w:color w:val="17365D"/>
                <w:sz w:val="12"/>
                <w:szCs w:val="12"/>
              </w:rPr>
            </w:pPr>
            <w:r>
              <w:rPr>
                <w:rFonts w:ascii="Arial Narrow" w:hAnsi="Arial Narrow" w:cs="Tahoma"/>
                <w:color w:val="17365D"/>
                <w:sz w:val="12"/>
                <w:szCs w:val="12"/>
              </w:rPr>
              <w:t>MR Centrum Mělník</w:t>
            </w:r>
            <w:r w:rsidR="006E160C" w:rsidRPr="00AD427E">
              <w:rPr>
                <w:rFonts w:ascii="Arial Narrow" w:hAnsi="Arial Narrow" w:cs="Tahoma"/>
                <w:color w:val="17365D"/>
                <w:sz w:val="12"/>
                <w:szCs w:val="12"/>
              </w:rPr>
              <w:br/>
            </w:r>
            <w:hyperlink r:id="rId9" w:history="1">
              <w:r>
                <w:rPr>
                  <w:rFonts w:ascii="Arial Narrow" w:hAnsi="Arial Narrow" w:cs="Tahoma"/>
                  <w:color w:val="17365D"/>
                  <w:sz w:val="12"/>
                  <w:szCs w:val="12"/>
                </w:rPr>
                <w:t>+420</w:t>
              </w:r>
            </w:hyperlink>
            <w:r w:rsidR="00253ED1">
              <w:rPr>
                <w:rFonts w:ascii="Arial Narrow" w:hAnsi="Arial Narrow" w:cs="Tahoma"/>
                <w:color w:val="17365D"/>
                <w:sz w:val="12"/>
                <w:szCs w:val="12"/>
              </w:rPr>
              <w:t> 318 690 183</w:t>
            </w:r>
          </w:p>
          <w:p w14:paraId="7C85E401" w14:textId="57CDBEFD" w:rsidR="006E160C" w:rsidRPr="00AD427E" w:rsidRDefault="00A7777E" w:rsidP="0057258B">
            <w:pPr>
              <w:rPr>
                <w:rFonts w:ascii="Arial Narrow" w:hAnsi="Arial Narrow" w:cs="Tahoma"/>
                <w:color w:val="17365D"/>
                <w:sz w:val="12"/>
                <w:szCs w:val="12"/>
              </w:rPr>
            </w:pPr>
            <w:r>
              <w:rPr>
                <w:rFonts w:ascii="Arial Narrow" w:hAnsi="Arial Narrow" w:cs="Tahoma"/>
                <w:color w:val="05234F"/>
                <w:sz w:val="12"/>
                <w:szCs w:val="12"/>
              </w:rPr>
              <w:t xml:space="preserve"> WWW.</w:t>
            </w:r>
            <w:r w:rsidR="00760B8A">
              <w:rPr>
                <w:rFonts w:ascii="Arial Narrow" w:hAnsi="Arial Narrow" w:cs="Tahoma"/>
                <w:color w:val="05234F"/>
                <w:sz w:val="12"/>
                <w:szCs w:val="12"/>
              </w:rPr>
              <w:t>MR</w:t>
            </w:r>
            <w:r w:rsidR="000E2F6B">
              <w:rPr>
                <w:rFonts w:ascii="Arial Narrow" w:hAnsi="Arial Narrow" w:cs="Tahoma"/>
                <w:color w:val="05234F"/>
                <w:sz w:val="12"/>
                <w:szCs w:val="12"/>
              </w:rPr>
              <w:t>-</w:t>
            </w:r>
            <w:r w:rsidR="00760B8A">
              <w:rPr>
                <w:rFonts w:ascii="Arial Narrow" w:hAnsi="Arial Narrow" w:cs="Tahoma"/>
                <w:color w:val="05234F"/>
                <w:sz w:val="12"/>
                <w:szCs w:val="12"/>
              </w:rPr>
              <w:t>MELNIK</w:t>
            </w:r>
            <w:r>
              <w:rPr>
                <w:rFonts w:ascii="Arial Narrow" w:hAnsi="Arial Narrow" w:cs="Tahoma"/>
                <w:color w:val="05234F"/>
                <w:sz w:val="12"/>
                <w:szCs w:val="12"/>
              </w:rPr>
              <w:t>.CZ</w:t>
            </w:r>
          </w:p>
        </w:tc>
      </w:tr>
    </w:tbl>
    <w:p w14:paraId="198086C6" w14:textId="77777777" w:rsidR="00C10F2B" w:rsidRPr="002E1328" w:rsidRDefault="00A7777E" w:rsidP="00AF6832">
      <w:pPr>
        <w:rPr>
          <w:rFonts w:ascii="Arial Narrow" w:hAnsi="Arial Narrow"/>
          <w:color w:val="17365D"/>
          <w:sz w:val="10"/>
          <w:szCs w:val="20"/>
        </w:rPr>
      </w:pPr>
      <w:r w:rsidRPr="00692377">
        <w:rPr>
          <w:rFonts w:ascii="Arial Narrow" w:hAnsi="Arial Narrow" w:cs="Tahoma"/>
          <w:b/>
          <w:bCs/>
          <w:color w:val="05234F"/>
          <w:sz w:val="28"/>
          <w:szCs w:val="28"/>
        </w:rPr>
        <w:t>Pacient</w:t>
      </w:r>
      <w:r w:rsidRPr="00AD427E">
        <w:rPr>
          <w:rFonts w:ascii="Arial Narrow" w:hAnsi="Arial Narrow" w:cs="Tahoma"/>
          <w:b/>
          <w:bCs/>
          <w:color w:val="05234F"/>
        </w:rPr>
        <w:t>:</w:t>
      </w:r>
    </w:p>
    <w:tbl>
      <w:tblPr>
        <w:tblW w:w="10348" w:type="dxa"/>
        <w:tblInd w:w="-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F3F3F3"/>
        <w:tblLook w:val="04A0" w:firstRow="1" w:lastRow="0" w:firstColumn="1" w:lastColumn="0" w:noHBand="0" w:noVBand="1"/>
      </w:tblPr>
      <w:tblGrid>
        <w:gridCol w:w="2694"/>
        <w:gridCol w:w="3116"/>
        <w:gridCol w:w="1278"/>
        <w:gridCol w:w="1417"/>
        <w:gridCol w:w="1843"/>
      </w:tblGrid>
      <w:tr w:rsidR="00F25165" w:rsidRPr="009B2353" w14:paraId="5280CD03" w14:textId="77777777" w:rsidTr="00530036">
        <w:trPr>
          <w:trHeight w:val="397"/>
        </w:trPr>
        <w:tc>
          <w:tcPr>
            <w:tcW w:w="2694" w:type="dxa"/>
            <w:shd w:val="clear" w:color="auto" w:fill="DCE7F0"/>
            <w:vAlign w:val="center"/>
          </w:tcPr>
          <w:p w14:paraId="72BF27B4" w14:textId="77777777" w:rsidR="006D347A" w:rsidRPr="00844595" w:rsidRDefault="00F25165" w:rsidP="006D347A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Titul, 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Jmé</w:t>
            </w:r>
            <w:r w:rsidR="006D347A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no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, P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říjmení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A631310" w14:textId="77777777" w:rsidR="006D347A" w:rsidRPr="00F9050C" w:rsidRDefault="006D347A" w:rsidP="006D347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17365D"/>
            </w:tcBorders>
            <w:shd w:val="clear" w:color="auto" w:fill="DCE7F0"/>
            <w:vAlign w:val="center"/>
          </w:tcPr>
          <w:p w14:paraId="35DF0B3B" w14:textId="77777777" w:rsidR="006D347A" w:rsidRPr="00844595" w:rsidRDefault="00F25165" w:rsidP="006D347A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Rodné číslo</w:t>
            </w:r>
          </w:p>
        </w:tc>
        <w:tc>
          <w:tcPr>
            <w:tcW w:w="1843" w:type="dxa"/>
            <w:tcBorders>
              <w:bottom w:val="single" w:sz="4" w:space="0" w:color="17365D"/>
            </w:tcBorders>
            <w:shd w:val="clear" w:color="auto" w:fill="auto"/>
            <w:vAlign w:val="center"/>
          </w:tcPr>
          <w:p w14:paraId="48BE95AC" w14:textId="77777777" w:rsidR="006D347A" w:rsidRPr="00F9050C" w:rsidRDefault="00F25165" w:rsidP="006D347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      </w:t>
            </w:r>
          </w:p>
        </w:tc>
      </w:tr>
      <w:tr w:rsidR="006D347A" w:rsidRPr="009B2353" w14:paraId="47A3B9DA" w14:textId="77777777" w:rsidTr="00530036">
        <w:trPr>
          <w:trHeight w:val="397"/>
        </w:trPr>
        <w:tc>
          <w:tcPr>
            <w:tcW w:w="2694" w:type="dxa"/>
            <w:shd w:val="clear" w:color="auto" w:fill="DCE7F0"/>
            <w:vAlign w:val="center"/>
          </w:tcPr>
          <w:p w14:paraId="3245CAA7" w14:textId="77777777" w:rsidR="006D347A" w:rsidRPr="00844595" w:rsidRDefault="00CD4FA5" w:rsidP="006D347A">
            <w:pPr>
              <w:ind w:right="-445"/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Bydli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ště</w:t>
            </w:r>
            <w:r w:rsidR="006D347A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(ulic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e</w:t>
            </w:r>
            <w:r w:rsidR="006D347A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, číslo, PSČ, m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ě</w:t>
            </w:r>
            <w:r w:rsidR="006D347A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sto)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A7C24FC" w14:textId="77777777" w:rsidR="006D347A" w:rsidRPr="00F9050C" w:rsidRDefault="006D347A" w:rsidP="006D347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3C202D" w:rsidRPr="009B2353" w14:paraId="6C263E03" w14:textId="77777777" w:rsidTr="00530036">
        <w:trPr>
          <w:trHeight w:val="397"/>
        </w:trPr>
        <w:tc>
          <w:tcPr>
            <w:tcW w:w="2694" w:type="dxa"/>
            <w:shd w:val="clear" w:color="auto" w:fill="DCE7F0"/>
            <w:vAlign w:val="center"/>
          </w:tcPr>
          <w:p w14:paraId="6F1DC605" w14:textId="77777777" w:rsidR="003C202D" w:rsidRPr="00844595" w:rsidRDefault="00CD4FA5" w:rsidP="003C202D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Kontakt</w:t>
            </w:r>
            <w:r w:rsidR="003C202D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(Telef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o</w:t>
            </w:r>
            <w:r w:rsidR="003C202D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n, e-mail)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442A83F" w14:textId="77777777" w:rsidR="003C202D" w:rsidRPr="00844595" w:rsidRDefault="003C202D" w:rsidP="003C202D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6C3D7198" w14:textId="77777777" w:rsidR="003C202D" w:rsidRPr="00844595" w:rsidRDefault="003C202D" w:rsidP="003C202D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Kód ZP</w:t>
            </w:r>
          </w:p>
        </w:tc>
        <w:tc>
          <w:tcPr>
            <w:tcW w:w="1843" w:type="dxa"/>
            <w:vAlign w:val="center"/>
          </w:tcPr>
          <w:p w14:paraId="0C3BC5F7" w14:textId="77777777" w:rsidR="003C202D" w:rsidRPr="00931B6C" w:rsidRDefault="003C202D" w:rsidP="003C202D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      </w:t>
            </w:r>
          </w:p>
        </w:tc>
      </w:tr>
      <w:tr w:rsidR="00CD4FA5" w:rsidRPr="009B2353" w14:paraId="331ECF34" w14:textId="77777777" w:rsidTr="00530036">
        <w:trPr>
          <w:trHeight w:val="397"/>
        </w:trPr>
        <w:tc>
          <w:tcPr>
            <w:tcW w:w="269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CE7F0"/>
            <w:vAlign w:val="center"/>
          </w:tcPr>
          <w:p w14:paraId="1225FC84" w14:textId="77777777" w:rsidR="00CD4FA5" w:rsidRPr="00844595" w:rsidRDefault="00CD4FA5" w:rsidP="007114A9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T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ě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lesná váha</w:t>
            </w:r>
          </w:p>
        </w:tc>
        <w:tc>
          <w:tcPr>
            <w:tcW w:w="4394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14:paraId="56551E81" w14:textId="77777777" w:rsidR="00CD4FA5" w:rsidRPr="00844595" w:rsidRDefault="00CD4FA5" w:rsidP="007114A9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EEAF6"/>
            <w:vAlign w:val="center"/>
          </w:tcPr>
          <w:p w14:paraId="1A8030CE" w14:textId="77777777" w:rsidR="00CD4FA5" w:rsidRPr="00844595" w:rsidRDefault="00CD4FA5" w:rsidP="007114A9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Výška</w:t>
            </w:r>
          </w:p>
        </w:tc>
        <w:tc>
          <w:tcPr>
            <w:tcW w:w="184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2DCFE91" w14:textId="77777777" w:rsidR="00CD4FA5" w:rsidRPr="00F9050C" w:rsidRDefault="00CD4FA5" w:rsidP="007114A9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      </w:t>
            </w:r>
          </w:p>
        </w:tc>
      </w:tr>
      <w:tr w:rsidR="00F82136" w:rsidRPr="004D1178" w14:paraId="51551D06" w14:textId="77777777" w:rsidTr="00844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3"/>
          <w:wAfter w:w="4538" w:type="dxa"/>
          <w:trHeight w:val="394"/>
        </w:trPr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BF27" w14:textId="77777777" w:rsidR="00F82136" w:rsidRPr="00E64AAA" w:rsidRDefault="00E64AAA" w:rsidP="0057258B">
            <w:pPr>
              <w:ind w:left="-105"/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</w:pPr>
            <w:r w:rsidRPr="00E64AAA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>Lékař:</w:t>
            </w:r>
          </w:p>
        </w:tc>
      </w:tr>
      <w:tr w:rsidR="00F82136" w:rsidRPr="009B2353" w14:paraId="30A7D6D9" w14:textId="77777777" w:rsidTr="00530036">
        <w:trPr>
          <w:trHeight w:val="397"/>
        </w:trPr>
        <w:tc>
          <w:tcPr>
            <w:tcW w:w="2694" w:type="dxa"/>
            <w:shd w:val="clear" w:color="auto" w:fill="DCE7F0"/>
            <w:vAlign w:val="center"/>
          </w:tcPr>
          <w:p w14:paraId="4947518F" w14:textId="77777777" w:rsidR="00F82136" w:rsidRPr="00844595" w:rsidRDefault="00F82136" w:rsidP="00C10F2B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Titul, 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jméno, příjmení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010C7BF" w14:textId="77777777" w:rsidR="00F82136" w:rsidRPr="00F9050C" w:rsidRDefault="00F82136" w:rsidP="00C10F2B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17365D"/>
            </w:tcBorders>
            <w:shd w:val="clear" w:color="auto" w:fill="DCE7F0"/>
            <w:vAlign w:val="center"/>
          </w:tcPr>
          <w:p w14:paraId="2ECBBA56" w14:textId="77777777" w:rsidR="00F82136" w:rsidRPr="00844595" w:rsidRDefault="00726626" w:rsidP="00C10F2B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Odbornost</w:t>
            </w:r>
          </w:p>
        </w:tc>
        <w:tc>
          <w:tcPr>
            <w:tcW w:w="1843" w:type="dxa"/>
            <w:tcBorders>
              <w:bottom w:val="single" w:sz="4" w:space="0" w:color="17365D"/>
            </w:tcBorders>
            <w:shd w:val="clear" w:color="auto" w:fill="auto"/>
            <w:vAlign w:val="center"/>
          </w:tcPr>
          <w:p w14:paraId="58B847D0" w14:textId="77777777" w:rsidR="00F82136" w:rsidRPr="00F9050C" w:rsidRDefault="00F82136" w:rsidP="00C10F2B">
            <w:pPr>
              <w:rPr>
                <w:rFonts w:ascii="Arial Narrow" w:hAnsi="Arial Narrow" w:cs="Tahoma"/>
                <w:b/>
                <w:color w:val="17365D"/>
                <w:sz w:val="20"/>
                <w:szCs w:val="20"/>
              </w:rPr>
            </w:pPr>
          </w:p>
        </w:tc>
      </w:tr>
      <w:tr w:rsidR="00F82136" w:rsidRPr="009B2353" w14:paraId="18CCB70D" w14:textId="77777777" w:rsidTr="00530036">
        <w:trPr>
          <w:trHeight w:val="397"/>
        </w:trPr>
        <w:tc>
          <w:tcPr>
            <w:tcW w:w="2694" w:type="dxa"/>
            <w:shd w:val="clear" w:color="auto" w:fill="DCE7F0"/>
            <w:vAlign w:val="center"/>
          </w:tcPr>
          <w:p w14:paraId="31EA05F8" w14:textId="77777777" w:rsidR="00F82136" w:rsidRPr="00844595" w:rsidRDefault="00F82136" w:rsidP="00F82136">
            <w:pPr>
              <w:ind w:right="-445"/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Adresa 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zdravotnického zařízení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9F3CB57" w14:textId="77777777" w:rsidR="00F82136" w:rsidRPr="00F9050C" w:rsidRDefault="00F82136" w:rsidP="00C10F2B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F82136" w:rsidRPr="009B2353" w14:paraId="4A696AC4" w14:textId="77777777" w:rsidTr="00530036">
        <w:trPr>
          <w:trHeight w:val="397"/>
        </w:trPr>
        <w:tc>
          <w:tcPr>
            <w:tcW w:w="2694" w:type="dxa"/>
            <w:shd w:val="clear" w:color="auto" w:fill="DCE7F0"/>
            <w:vAlign w:val="center"/>
          </w:tcPr>
          <w:p w14:paraId="00973DAD" w14:textId="77777777" w:rsidR="00F82136" w:rsidRPr="00844595" w:rsidRDefault="00F82136" w:rsidP="00C10F2B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Kontakt: (Telef</w:t>
            </w:r>
            <w:r w:rsidR="00E11EA0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o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n, e-mail)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525C20E" w14:textId="77777777" w:rsidR="00F82136" w:rsidRPr="00F9050C" w:rsidRDefault="00F82136" w:rsidP="00C10F2B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CE7F0"/>
            <w:vAlign w:val="center"/>
          </w:tcPr>
          <w:p w14:paraId="5492735E" w14:textId="77777777" w:rsidR="00F82136" w:rsidRPr="00844595" w:rsidRDefault="00726626" w:rsidP="00F82136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IČ</w:t>
            </w:r>
            <w:r w:rsidR="00E64AAA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60D21D" w14:textId="77777777" w:rsidR="00F82136" w:rsidRPr="00F9050C" w:rsidRDefault="00F82136" w:rsidP="00F82136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</w:tbl>
    <w:p w14:paraId="4931BEF0" w14:textId="77777777" w:rsidR="003C202D" w:rsidRDefault="003C202D" w:rsidP="003C202D">
      <w:pPr>
        <w:rPr>
          <w:rFonts w:ascii="Arial Narrow" w:hAnsi="Arial Narrow"/>
          <w:b/>
          <w:color w:val="17365D"/>
          <w:sz w:val="20"/>
          <w:szCs w:val="20"/>
        </w:rPr>
      </w:pPr>
    </w:p>
    <w:p w14:paraId="1476DFF2" w14:textId="77777777" w:rsidR="006D347A" w:rsidRPr="00844595" w:rsidRDefault="00726626" w:rsidP="0032462E">
      <w:pPr>
        <w:jc w:val="center"/>
        <w:rPr>
          <w:rFonts w:ascii="Arial Narrow" w:hAnsi="Arial Narrow"/>
          <w:bCs/>
          <w:color w:val="17365D"/>
          <w:sz w:val="20"/>
          <w:szCs w:val="20"/>
        </w:rPr>
      </w:pPr>
      <w:r w:rsidRPr="00844595">
        <w:rPr>
          <w:rFonts w:ascii="Arial Narrow" w:hAnsi="Arial Narrow"/>
          <w:bCs/>
          <w:color w:val="17365D"/>
          <w:sz w:val="20"/>
          <w:szCs w:val="20"/>
        </w:rPr>
        <w:t>Absolutní kontraindikací provedení MR vyšetření je implantovaný kardiostimulátor, inzul</w:t>
      </w:r>
      <w:r w:rsidR="007C10C3" w:rsidRPr="00844595">
        <w:rPr>
          <w:rFonts w:ascii="Arial Narrow" w:hAnsi="Arial Narrow"/>
          <w:bCs/>
          <w:color w:val="17365D"/>
          <w:sz w:val="20"/>
          <w:szCs w:val="20"/>
        </w:rPr>
        <w:t>i</w:t>
      </w:r>
      <w:r w:rsidRPr="00844595">
        <w:rPr>
          <w:rFonts w:ascii="Arial Narrow" w:hAnsi="Arial Narrow"/>
          <w:bCs/>
          <w:color w:val="17365D"/>
          <w:sz w:val="20"/>
          <w:szCs w:val="20"/>
        </w:rPr>
        <w:t>nová pumpa, kochleární implantát a kovová střepina</w:t>
      </w:r>
      <w:r w:rsidR="00844595">
        <w:rPr>
          <w:rFonts w:ascii="Arial Narrow" w:hAnsi="Arial Narrow"/>
          <w:bCs/>
          <w:color w:val="17365D"/>
          <w:sz w:val="20"/>
          <w:szCs w:val="20"/>
        </w:rPr>
        <w:t xml:space="preserve"> </w:t>
      </w:r>
      <w:r w:rsidRPr="00844595">
        <w:rPr>
          <w:rFonts w:ascii="Arial Narrow" w:hAnsi="Arial Narrow"/>
          <w:bCs/>
          <w:color w:val="17365D"/>
          <w:sz w:val="20"/>
          <w:szCs w:val="20"/>
        </w:rPr>
        <w:t>v oku! Dále Vás žádáme uvést ostatní kovové implantáty a cizí tělesa, jako např. umělé srdeční chlopně, cévní svorky, kloubní náhrady aj., a potvrdit jejich kompatibilitu s MR přístrojem o indukci 3T</w:t>
      </w:r>
      <w:r w:rsidR="006E6E2D">
        <w:rPr>
          <w:rFonts w:ascii="Arial Narrow" w:hAnsi="Arial Narrow"/>
          <w:bCs/>
          <w:color w:val="17365D"/>
          <w:sz w:val="20"/>
          <w:szCs w:val="20"/>
        </w:rPr>
        <w:t xml:space="preserve"> (viz níže).</w:t>
      </w:r>
      <w:r w:rsidRPr="00844595">
        <w:rPr>
          <w:rFonts w:ascii="Arial Narrow" w:hAnsi="Arial Narrow"/>
          <w:bCs/>
          <w:color w:val="17365D"/>
          <w:sz w:val="20"/>
          <w:szCs w:val="20"/>
        </w:rPr>
        <w:t xml:space="preserve"> Relativní kontraindikací může být i klaustrofobie, gravidita, neklid apod.</w:t>
      </w: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"/>
        <w:gridCol w:w="3334"/>
        <w:gridCol w:w="2232"/>
        <w:gridCol w:w="39"/>
        <w:gridCol w:w="1520"/>
        <w:gridCol w:w="1417"/>
        <w:gridCol w:w="1843"/>
      </w:tblGrid>
      <w:tr w:rsidR="003C202D" w:rsidRPr="003C202D" w14:paraId="77D7C55B" w14:textId="77777777" w:rsidTr="00E83EF4">
        <w:trPr>
          <w:gridAfter w:val="3"/>
          <w:wAfter w:w="4780" w:type="dxa"/>
          <w:trHeight w:val="68"/>
        </w:trPr>
        <w:tc>
          <w:tcPr>
            <w:tcW w:w="5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A09D4" w14:textId="77777777" w:rsidR="003C202D" w:rsidRPr="003C202D" w:rsidRDefault="003C202D" w:rsidP="00B375A8">
            <w:pPr>
              <w:rPr>
                <w:rFonts w:ascii="Arial Narrow" w:hAnsi="Arial Narrow" w:cs="Tahoma"/>
                <w:b/>
                <w:bCs/>
                <w:color w:val="05234F"/>
                <w:sz w:val="2"/>
                <w:szCs w:val="2"/>
              </w:rPr>
            </w:pPr>
          </w:p>
        </w:tc>
      </w:tr>
      <w:tr w:rsidR="00931B6C" w:rsidRPr="004D1178" w14:paraId="4701C966" w14:textId="77777777" w:rsidTr="00E83EF4">
        <w:trPr>
          <w:gridAfter w:val="3"/>
          <w:wAfter w:w="4780" w:type="dxa"/>
          <w:trHeight w:val="410"/>
        </w:trPr>
        <w:tc>
          <w:tcPr>
            <w:tcW w:w="5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2EDE" w14:textId="77777777" w:rsidR="00931B6C" w:rsidRPr="00860BE6" w:rsidRDefault="00AD427E" w:rsidP="00844595">
            <w:pPr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</w:pPr>
            <w:r w:rsidRPr="00860BE6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>MR</w:t>
            </w:r>
            <w:r w:rsidR="00931B6C" w:rsidRPr="00860BE6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 xml:space="preserve"> vyšet</w:t>
            </w:r>
            <w:r w:rsidR="007C10C3" w:rsidRPr="00860BE6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>ření</w:t>
            </w:r>
            <w:r w:rsidR="00931B6C" w:rsidRPr="00860BE6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>:</w:t>
            </w:r>
          </w:p>
        </w:tc>
      </w:tr>
      <w:tr w:rsidR="00AD427E" w:rsidRPr="003C202D" w14:paraId="29B27434" w14:textId="77777777" w:rsidTr="00E83EF4">
        <w:trPr>
          <w:gridAfter w:val="3"/>
          <w:wAfter w:w="4780" w:type="dxa"/>
          <w:trHeight w:val="68"/>
        </w:trPr>
        <w:tc>
          <w:tcPr>
            <w:tcW w:w="5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2439" w14:textId="77777777" w:rsidR="00AD427E" w:rsidRPr="003C202D" w:rsidRDefault="00AD427E" w:rsidP="00AE639A">
            <w:pPr>
              <w:rPr>
                <w:rFonts w:ascii="Arial Narrow" w:hAnsi="Arial Narrow" w:cs="Tahoma"/>
                <w:b/>
                <w:bCs/>
                <w:color w:val="05234F"/>
                <w:sz w:val="2"/>
                <w:szCs w:val="2"/>
              </w:rPr>
            </w:pPr>
          </w:p>
        </w:tc>
      </w:tr>
      <w:tr w:rsidR="00931B6C" w:rsidRPr="009B2353" w14:paraId="40F0CA93" w14:textId="77777777" w:rsidTr="00E83EF4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gridBefore w:val="1"/>
          <w:wBefore w:w="105" w:type="dxa"/>
          <w:trHeight w:val="397"/>
        </w:trPr>
        <w:tc>
          <w:tcPr>
            <w:tcW w:w="3334" w:type="dxa"/>
            <w:shd w:val="clear" w:color="auto" w:fill="DCE7F0"/>
            <w:vAlign w:val="center"/>
          </w:tcPr>
          <w:p w14:paraId="3E20AC08" w14:textId="77777777" w:rsidR="00931B6C" w:rsidRPr="00844595" w:rsidRDefault="007C10C3" w:rsidP="00AE639A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Předchozí MR vyšetření</w:t>
            </w:r>
            <w:r w:rsidR="00931B6C"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:</w:t>
            </w:r>
            <w:r w:rsidR="00931B6C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</w:t>
            </w:r>
            <w:r w:rsidR="00860BE6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br/>
            </w:r>
            <w:r w:rsidR="00931B6C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(kde, 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kdy, vyš</w:t>
            </w:r>
            <w:r w:rsidR="00F74AF7">
              <w:rPr>
                <w:rFonts w:ascii="Arial Narrow" w:hAnsi="Arial Narrow" w:cs="Tahoma"/>
                <w:color w:val="17365D"/>
                <w:sz w:val="20"/>
                <w:szCs w:val="20"/>
              </w:rPr>
              <w:t>.</w:t>
            </w:r>
            <w:r w:rsidR="00860BE6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oblast</w:t>
            </w:r>
            <w:r w:rsidR="00931B6C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5"/>
            <w:shd w:val="clear" w:color="auto" w:fill="auto"/>
            <w:vAlign w:val="center"/>
          </w:tcPr>
          <w:p w14:paraId="06749124" w14:textId="77777777" w:rsidR="00931B6C" w:rsidRPr="00F9050C" w:rsidRDefault="00931B6C" w:rsidP="00AE639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6E6E2D" w:rsidRPr="009B2353" w14:paraId="250DFD77" w14:textId="77777777" w:rsidTr="00530036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gridBefore w:val="1"/>
          <w:wBefore w:w="105" w:type="dxa"/>
          <w:trHeight w:val="397"/>
        </w:trPr>
        <w:tc>
          <w:tcPr>
            <w:tcW w:w="3334" w:type="dxa"/>
            <w:shd w:val="clear" w:color="auto" w:fill="DCE7F0"/>
            <w:vAlign w:val="center"/>
          </w:tcPr>
          <w:p w14:paraId="70984197" w14:textId="77777777" w:rsidR="00931B6C" w:rsidRPr="00844595" w:rsidRDefault="00931B6C" w:rsidP="00AE639A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Termín </w:t>
            </w:r>
            <w:r w:rsidR="007C10C3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vyšetření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: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C19360B" w14:textId="77777777" w:rsidR="00931B6C" w:rsidRPr="00F9050C" w:rsidRDefault="00931B6C" w:rsidP="00AE639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17365D"/>
            </w:tcBorders>
            <w:shd w:val="clear" w:color="auto" w:fill="DCE7F0"/>
            <w:vAlign w:val="center"/>
          </w:tcPr>
          <w:p w14:paraId="0E3B04F6" w14:textId="77777777" w:rsidR="00931B6C" w:rsidRPr="00844595" w:rsidRDefault="00931B6C" w:rsidP="00AE639A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Termín oznámi</w:t>
            </w:r>
            <w:r w:rsidR="007C10C3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t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17365D"/>
            </w:tcBorders>
            <w:shd w:val="clear" w:color="auto" w:fill="auto"/>
            <w:vAlign w:val="center"/>
          </w:tcPr>
          <w:p w14:paraId="093A175B" w14:textId="77777777" w:rsidR="00931B6C" w:rsidRPr="00844595" w:rsidRDefault="00931B6C" w:rsidP="00610245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□ </w:t>
            </w:r>
            <w:r w:rsidR="007C10C3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LÉKAŘI</w:t>
            </w:r>
          </w:p>
        </w:tc>
        <w:tc>
          <w:tcPr>
            <w:tcW w:w="1843" w:type="dxa"/>
            <w:tcBorders>
              <w:bottom w:val="single" w:sz="4" w:space="0" w:color="17365D"/>
            </w:tcBorders>
            <w:shd w:val="clear" w:color="auto" w:fill="auto"/>
            <w:vAlign w:val="center"/>
          </w:tcPr>
          <w:p w14:paraId="149EA433" w14:textId="77777777" w:rsidR="00931B6C" w:rsidRPr="00844595" w:rsidRDefault="00931B6C" w:rsidP="00610245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□ PACIENTOVI</w:t>
            </w:r>
          </w:p>
        </w:tc>
      </w:tr>
      <w:tr w:rsidR="006E6E2D" w:rsidRPr="009B2353" w14:paraId="011B9EDE" w14:textId="77777777" w:rsidTr="0057258B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gridBefore w:val="1"/>
          <w:wBefore w:w="105" w:type="dxa"/>
          <w:trHeight w:val="718"/>
        </w:trPr>
        <w:tc>
          <w:tcPr>
            <w:tcW w:w="5566" w:type="dxa"/>
            <w:gridSpan w:val="2"/>
            <w:shd w:val="clear" w:color="auto" w:fill="DCE7F0"/>
            <w:vAlign w:val="center"/>
          </w:tcPr>
          <w:p w14:paraId="24C175E7" w14:textId="77777777" w:rsidR="00931B6C" w:rsidRPr="00844595" w:rsidRDefault="007C10C3" w:rsidP="00AE639A">
            <w:pPr>
              <w:ind w:right="-445"/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Uvést cizí tělesa</w:t>
            </w:r>
            <w:r w:rsidR="00931B6C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, implantáty a kompatibilitu s MR 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přístrojem</w:t>
            </w:r>
            <w:r w:rsidR="006E6E2D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o indukci 3T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(písemné vyjádření o kompatibilitě</w:t>
            </w:r>
            <w:r w:rsidR="00931B6C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): 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2CD4F72F" w14:textId="77777777" w:rsidR="00931B6C" w:rsidRPr="00F9050C" w:rsidRDefault="00931B6C" w:rsidP="00AE639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br/>
            </w:r>
          </w:p>
        </w:tc>
      </w:tr>
      <w:tr w:rsidR="006E6E2D" w:rsidRPr="009B2353" w14:paraId="0857D3D6" w14:textId="77777777" w:rsidTr="00E83EF4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gridBefore w:val="1"/>
          <w:wBefore w:w="105" w:type="dxa"/>
          <w:trHeight w:val="397"/>
        </w:trPr>
        <w:tc>
          <w:tcPr>
            <w:tcW w:w="3334" w:type="dxa"/>
            <w:shd w:val="clear" w:color="auto" w:fill="DCE7F0"/>
            <w:vAlign w:val="center"/>
          </w:tcPr>
          <w:p w14:paraId="1BAA677E" w14:textId="77777777" w:rsidR="006E6E2D" w:rsidRPr="00844595" w:rsidRDefault="006E6E2D" w:rsidP="00AE639A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Hodnota sérového kreatininu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v </w:t>
            </w: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>µ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mol/l </w:t>
            </w:r>
          </w:p>
        </w:tc>
        <w:tc>
          <w:tcPr>
            <w:tcW w:w="7051" w:type="dxa"/>
            <w:gridSpan w:val="5"/>
            <w:shd w:val="clear" w:color="auto" w:fill="auto"/>
            <w:vAlign w:val="center"/>
          </w:tcPr>
          <w:p w14:paraId="73511321" w14:textId="77777777" w:rsidR="006E6E2D" w:rsidRPr="00F9050C" w:rsidRDefault="006E6E2D" w:rsidP="00AE639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F74AF7" w:rsidRPr="009B2353" w14:paraId="7C489000" w14:textId="77777777" w:rsidTr="0057258B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gridBefore w:val="1"/>
          <w:wBefore w:w="105" w:type="dxa"/>
          <w:trHeight w:val="721"/>
        </w:trPr>
        <w:tc>
          <w:tcPr>
            <w:tcW w:w="3334" w:type="dxa"/>
            <w:shd w:val="clear" w:color="auto" w:fill="DCE7F0"/>
            <w:vAlign w:val="center"/>
          </w:tcPr>
          <w:p w14:paraId="2C6677C2" w14:textId="77777777" w:rsidR="00F74AF7" w:rsidRPr="00844595" w:rsidRDefault="00F74AF7" w:rsidP="00AE639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Alergická anamnéza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br/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uvést alergen a typ reakce</w:t>
            </w:r>
          </w:p>
        </w:tc>
        <w:tc>
          <w:tcPr>
            <w:tcW w:w="7051" w:type="dxa"/>
            <w:gridSpan w:val="5"/>
            <w:shd w:val="clear" w:color="auto" w:fill="auto"/>
            <w:vAlign w:val="center"/>
          </w:tcPr>
          <w:p w14:paraId="720D1E19" w14:textId="77777777" w:rsidR="00F74AF7" w:rsidRPr="00F9050C" w:rsidRDefault="00F74AF7" w:rsidP="00AE639A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</w:tbl>
    <w:p w14:paraId="06C95800" w14:textId="77777777" w:rsidR="00931B6C" w:rsidRPr="002E1328" w:rsidRDefault="00931B6C" w:rsidP="007B6E4C">
      <w:pPr>
        <w:jc w:val="both"/>
        <w:rPr>
          <w:rFonts w:ascii="Arial Narrow" w:hAnsi="Arial Narrow"/>
          <w:color w:val="17365D"/>
          <w:sz w:val="14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87"/>
        <w:gridCol w:w="4500"/>
      </w:tblGrid>
      <w:tr w:rsidR="00931B6C" w:rsidRPr="004D1178" w14:paraId="7184CE33" w14:textId="77777777" w:rsidTr="00E83EF4">
        <w:trPr>
          <w:gridAfter w:val="1"/>
          <w:wAfter w:w="4500" w:type="dxa"/>
          <w:trHeight w:val="394"/>
        </w:trPr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19F2F" w14:textId="77777777" w:rsidR="00931B6C" w:rsidRPr="00880E8D" w:rsidRDefault="007C10C3" w:rsidP="006E6E2D">
            <w:pPr>
              <w:ind w:left="-109"/>
              <w:rPr>
                <w:rFonts w:ascii="Arial Narrow" w:hAnsi="Arial Narrow" w:cs="Tahoma"/>
                <w:b/>
                <w:bCs/>
                <w:color w:val="05234F"/>
                <w:sz w:val="22"/>
                <w:szCs w:val="22"/>
              </w:rPr>
            </w:pPr>
            <w:r w:rsidRPr="007C10C3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>Specifikace MR vyšetření</w:t>
            </w:r>
            <w:r w:rsidR="00931B6C" w:rsidRPr="00692377">
              <w:rPr>
                <w:rFonts w:ascii="Arial Narrow" w:hAnsi="Arial Narrow" w:cs="Tahoma"/>
                <w:b/>
                <w:bCs/>
                <w:color w:val="05234F"/>
                <w:sz w:val="28"/>
                <w:szCs w:val="28"/>
              </w:rPr>
              <w:t>:</w:t>
            </w:r>
          </w:p>
        </w:tc>
      </w:tr>
      <w:tr w:rsidR="008327F1" w:rsidRPr="009B2353" w14:paraId="00B51E71" w14:textId="77777777" w:rsidTr="00E83EF4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trHeight w:val="463"/>
        </w:trPr>
        <w:tc>
          <w:tcPr>
            <w:tcW w:w="3261" w:type="dxa"/>
            <w:shd w:val="clear" w:color="auto" w:fill="DCE7F0"/>
            <w:vAlign w:val="center"/>
          </w:tcPr>
          <w:p w14:paraId="0EE76BBF" w14:textId="77777777" w:rsidR="008327F1" w:rsidRPr="00844595" w:rsidRDefault="006E6E2D" w:rsidP="00931B6C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V</w:t>
            </w: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yšetř</w:t>
            </w:r>
            <w: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ovaná oblast / orgán: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F1D438B" w14:textId="77777777" w:rsidR="008327F1" w:rsidRPr="00844595" w:rsidRDefault="007B36B9" w:rsidP="00FB017E">
            <w:pPr>
              <w:rPr>
                <w:rFonts w:ascii="Arial Narrow" w:hAnsi="Arial Narrow" w:cs="Tahoma"/>
                <w:b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color w:val="17365D"/>
                <w:sz w:val="20"/>
                <w:szCs w:val="20"/>
              </w:rPr>
              <w:t xml:space="preserve">   </w:t>
            </w:r>
          </w:p>
        </w:tc>
      </w:tr>
      <w:tr w:rsidR="00931B6C" w:rsidRPr="009B2353" w14:paraId="04A085AD" w14:textId="77777777" w:rsidTr="00E83EF4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trHeight w:val="397"/>
        </w:trPr>
        <w:tc>
          <w:tcPr>
            <w:tcW w:w="3261" w:type="dxa"/>
            <w:shd w:val="clear" w:color="auto" w:fill="DCE7F0"/>
            <w:vAlign w:val="center"/>
          </w:tcPr>
          <w:p w14:paraId="3F5D7A97" w14:textId="77777777" w:rsidR="00931B6C" w:rsidRPr="00844595" w:rsidRDefault="007C10C3" w:rsidP="00931B6C">
            <w:pPr>
              <w:ind w:right="-445"/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Užší otázka: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034CCC6" w14:textId="77777777" w:rsidR="00931B6C" w:rsidRPr="00844595" w:rsidRDefault="008327F1" w:rsidP="00931B6C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br/>
            </w:r>
          </w:p>
        </w:tc>
      </w:tr>
      <w:tr w:rsidR="00931B6C" w:rsidRPr="009B2353" w14:paraId="1137F2ED" w14:textId="77777777" w:rsidTr="00E83EF4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trHeight w:val="397"/>
        </w:trPr>
        <w:tc>
          <w:tcPr>
            <w:tcW w:w="10348" w:type="dxa"/>
            <w:gridSpan w:val="3"/>
            <w:tcBorders>
              <w:bottom w:val="single" w:sz="4" w:space="0" w:color="17365D"/>
            </w:tcBorders>
            <w:shd w:val="clear" w:color="auto" w:fill="DCE7F0"/>
            <w:vAlign w:val="center"/>
          </w:tcPr>
          <w:p w14:paraId="1D34E4BD" w14:textId="0C23FD5B" w:rsidR="00931B6C" w:rsidRPr="00844595" w:rsidRDefault="00931B6C" w:rsidP="00931B6C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Epikr</w:t>
            </w:r>
            <w:r w:rsidR="00F6194E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í</w:t>
            </w: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z</w:t>
            </w:r>
            <w:r w:rsidR="006E68BD"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a</w:t>
            </w:r>
            <w:r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:</w:t>
            </w: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(</w:t>
            </w:r>
            <w:r w:rsidR="007C10C3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onemocnění, operace, výsledky předchozích zobrazovacích vyšetření </w:t>
            </w:r>
            <w:r w:rsidR="00E47C2B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–</w:t>
            </w:r>
            <w:r w:rsidR="0017177F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</w:t>
            </w:r>
            <w:r w:rsidR="00E47C2B"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obrazová dokument</w:t>
            </w:r>
            <w:r w:rsidR="00EA5A8D"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ace</w:t>
            </w:r>
            <w:r w:rsidR="0017177F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</w:t>
            </w:r>
            <w:r w:rsidR="0017177F" w:rsidRPr="00844595"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  <w:t>MR, CT, US, PET</w:t>
            </w:r>
            <w:r w:rsidR="008B24AF"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 </w:t>
            </w:r>
          </w:p>
        </w:tc>
      </w:tr>
      <w:tr w:rsidR="00E83EF4" w:rsidRPr="009B2353" w14:paraId="06353152" w14:textId="77777777" w:rsidTr="00F9050C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trHeight w:val="1338"/>
        </w:trPr>
        <w:tc>
          <w:tcPr>
            <w:tcW w:w="10348" w:type="dxa"/>
            <w:gridSpan w:val="3"/>
            <w:tcBorders>
              <w:bottom w:val="single" w:sz="4" w:space="0" w:color="17365D"/>
            </w:tcBorders>
            <w:shd w:val="clear" w:color="auto" w:fill="FFFFFF" w:themeFill="background1"/>
            <w:vAlign w:val="center"/>
          </w:tcPr>
          <w:p w14:paraId="2A6F2D9A" w14:textId="77777777" w:rsidR="00E83EF4" w:rsidRPr="00844595" w:rsidRDefault="00E83EF4" w:rsidP="00931B6C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726626" w:rsidRPr="009B2353" w14:paraId="6747E378" w14:textId="77777777" w:rsidTr="00530036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shd w:val="clear" w:color="auto" w:fill="F3F3F3"/>
        </w:tblPrEx>
        <w:trPr>
          <w:trHeight w:val="414"/>
        </w:trPr>
        <w:tc>
          <w:tcPr>
            <w:tcW w:w="3261" w:type="dxa"/>
            <w:shd w:val="clear" w:color="auto" w:fill="DCE7F0"/>
            <w:vAlign w:val="center"/>
          </w:tcPr>
          <w:p w14:paraId="41B1D3BE" w14:textId="77777777" w:rsidR="00726626" w:rsidRPr="009B2353" w:rsidRDefault="00530036" w:rsidP="00931B6C">
            <w:pPr>
              <w:rPr>
                <w:rFonts w:ascii="Arial Narrow" w:hAnsi="Arial Narrow" w:cs="Tahoma"/>
                <w:color w:val="17365D"/>
                <w:sz w:val="16"/>
                <w:szCs w:val="16"/>
              </w:rPr>
            </w:pP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Číselný kód </w:t>
            </w:r>
            <w:r w:rsidR="00726626">
              <w:rPr>
                <w:rFonts w:ascii="Arial Narrow" w:hAnsi="Arial Narrow" w:cs="Tahoma"/>
                <w:color w:val="17365D"/>
                <w:sz w:val="20"/>
                <w:szCs w:val="20"/>
              </w:rPr>
              <w:t>diagnóz</w:t>
            </w: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>y</w:t>
            </w:r>
            <w:r w:rsidR="00726626">
              <w:rPr>
                <w:rFonts w:ascii="Arial Narrow" w:hAnsi="Arial Narrow" w:cs="Tahoma"/>
                <w:color w:val="17365D"/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E150404" w14:textId="77777777" w:rsidR="00726626" w:rsidRPr="00F9050C" w:rsidRDefault="00726626" w:rsidP="00931B6C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</w:tbl>
    <w:p w14:paraId="4BEE6083" w14:textId="77777777" w:rsidR="003C202D" w:rsidRPr="00FB6B3A" w:rsidRDefault="00FB6B3A" w:rsidP="00631675">
      <w:pPr>
        <w:rPr>
          <w:rFonts w:ascii="Arial Narrow" w:hAnsi="Arial Narrow"/>
          <w:b/>
          <w:bCs/>
          <w:color w:val="17365D"/>
          <w:sz w:val="10"/>
          <w:szCs w:val="10"/>
        </w:rPr>
      </w:pPr>
      <w:r w:rsidRPr="00FB6B3A">
        <w:rPr>
          <w:rFonts w:ascii="Arial Narrow" w:hAnsi="Arial Narrow"/>
          <w:b/>
          <w:bCs/>
          <w:color w:val="17365D"/>
          <w:sz w:val="10"/>
          <w:szCs w:val="10"/>
        </w:rPr>
        <w:t xml:space="preserve"> </w:t>
      </w:r>
    </w:p>
    <w:p w14:paraId="12F96D57" w14:textId="77777777" w:rsidR="00224B9F" w:rsidRDefault="00631675" w:rsidP="003C202D">
      <w:pPr>
        <w:rPr>
          <w:rFonts w:ascii="Arial Narrow" w:hAnsi="Arial Narrow"/>
          <w:b/>
          <w:bCs/>
          <w:color w:val="17365D"/>
          <w:sz w:val="28"/>
          <w:szCs w:val="22"/>
          <w:u w:val="single"/>
        </w:rPr>
      </w:pPr>
      <w:r w:rsidRPr="00880E8D">
        <w:rPr>
          <w:rFonts w:ascii="Arial Narrow" w:hAnsi="Arial Narrow"/>
          <w:b/>
          <w:bCs/>
          <w:color w:val="17365D"/>
          <w:sz w:val="28"/>
          <w:szCs w:val="22"/>
        </w:rPr>
        <w:t>Ž</w:t>
      </w:r>
      <w:r w:rsidR="00530036">
        <w:rPr>
          <w:rFonts w:ascii="Arial Narrow" w:hAnsi="Arial Narrow"/>
          <w:b/>
          <w:bCs/>
          <w:color w:val="17365D"/>
          <w:sz w:val="28"/>
          <w:szCs w:val="22"/>
        </w:rPr>
        <w:t xml:space="preserve">ádanku prosíme vypsat ve dvou vyhotoveních: </w:t>
      </w:r>
    </w:p>
    <w:p w14:paraId="05E45DBA" w14:textId="77777777" w:rsidR="005B4C7D" w:rsidRPr="0057258B" w:rsidRDefault="00952D95" w:rsidP="0057258B">
      <w:pPr>
        <w:rPr>
          <w:rFonts w:ascii="Arial Narrow" w:hAnsi="Arial Narrow"/>
          <w:b/>
          <w:bCs/>
          <w:color w:val="17365D"/>
          <w:sz w:val="10"/>
          <w:szCs w:val="10"/>
          <w:u w:val="single"/>
        </w:rPr>
      </w:pPr>
      <w:r w:rsidRPr="00952D95">
        <w:rPr>
          <w:rFonts w:ascii="Arial Narrow" w:hAnsi="Arial Narrow"/>
          <w:b/>
          <w:bCs/>
          <w:color w:val="17365D"/>
          <w:sz w:val="10"/>
          <w:szCs w:val="10"/>
          <w:u w:val="single"/>
        </w:rPr>
        <w:t xml:space="preserve"> </w:t>
      </w:r>
    </w:p>
    <w:tbl>
      <w:tblPr>
        <w:tblW w:w="10343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F3F3F3"/>
        <w:tblLook w:val="04A0" w:firstRow="1" w:lastRow="0" w:firstColumn="1" w:lastColumn="0" w:noHBand="0" w:noVBand="1"/>
      </w:tblPr>
      <w:tblGrid>
        <w:gridCol w:w="3256"/>
        <w:gridCol w:w="7087"/>
      </w:tblGrid>
      <w:tr w:rsidR="00530036" w:rsidRPr="008327F1" w14:paraId="169A46B2" w14:textId="77777777" w:rsidTr="0057258B">
        <w:trPr>
          <w:trHeight w:val="414"/>
        </w:trPr>
        <w:tc>
          <w:tcPr>
            <w:tcW w:w="3256" w:type="dxa"/>
            <w:shd w:val="clear" w:color="auto" w:fill="DCE7F0"/>
            <w:vAlign w:val="center"/>
          </w:tcPr>
          <w:p w14:paraId="24EC681D" w14:textId="77777777" w:rsidR="00530036" w:rsidRPr="009B2353" w:rsidRDefault="00530036" w:rsidP="009D79FB">
            <w:pPr>
              <w:rPr>
                <w:rFonts w:ascii="Arial Narrow" w:hAnsi="Arial Narrow" w:cs="Tahoma"/>
                <w:color w:val="17365D"/>
                <w:sz w:val="16"/>
                <w:szCs w:val="16"/>
              </w:rPr>
            </w:pPr>
            <w:r>
              <w:rPr>
                <w:rFonts w:ascii="Arial Narrow" w:hAnsi="Arial Narrow" w:cs="Tahoma"/>
                <w:color w:val="17365D"/>
                <w:sz w:val="20"/>
                <w:szCs w:val="20"/>
              </w:rPr>
              <w:t xml:space="preserve">Datum vystavení žádanky: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62D536" w14:textId="77777777" w:rsidR="00530036" w:rsidRPr="00F9050C" w:rsidRDefault="00530036" w:rsidP="009D79FB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57258B" w:rsidRPr="008327F1" w14:paraId="443E100D" w14:textId="77777777" w:rsidTr="00F9050C">
        <w:trPr>
          <w:trHeight w:val="1123"/>
        </w:trPr>
        <w:tc>
          <w:tcPr>
            <w:tcW w:w="3256" w:type="dxa"/>
            <w:shd w:val="clear" w:color="auto" w:fill="DCE7F0"/>
            <w:vAlign w:val="center"/>
          </w:tcPr>
          <w:p w14:paraId="3796D87B" w14:textId="77777777" w:rsidR="0057258B" w:rsidRDefault="0057258B" w:rsidP="009D79FB">
            <w:pPr>
              <w:rPr>
                <w:rFonts w:ascii="Arial Narrow" w:hAnsi="Arial Narrow" w:cs="Tahoma"/>
                <w:color w:val="17365D"/>
                <w:sz w:val="20"/>
                <w:szCs w:val="20"/>
              </w:rPr>
            </w:pPr>
            <w:r w:rsidRPr="00844595">
              <w:rPr>
                <w:rFonts w:ascii="Arial Narrow" w:hAnsi="Arial Narrow" w:cs="Tahoma"/>
                <w:color w:val="17365D"/>
                <w:sz w:val="20"/>
                <w:szCs w:val="20"/>
              </w:rPr>
              <w:t>Razítko a podpis odesílajícího lékaře: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0FBBAE7" w14:textId="77777777" w:rsidR="0057258B" w:rsidRPr="00F9050C" w:rsidRDefault="0057258B" w:rsidP="009D79FB">
            <w:pPr>
              <w:rPr>
                <w:rFonts w:ascii="Arial Narrow" w:hAnsi="Arial Narrow" w:cs="Tahoma"/>
                <w:b/>
                <w:bCs/>
                <w:color w:val="17365D"/>
                <w:sz w:val="20"/>
                <w:szCs w:val="20"/>
              </w:rPr>
            </w:pPr>
          </w:p>
        </w:tc>
      </w:tr>
    </w:tbl>
    <w:p w14:paraId="1BFA9E4A" w14:textId="77777777" w:rsidR="00A7777E" w:rsidRPr="005B4C7D" w:rsidRDefault="00A7777E" w:rsidP="0057258B">
      <w:pPr>
        <w:pStyle w:val="Pta"/>
        <w:rPr>
          <w:sz w:val="22"/>
          <w:szCs w:val="22"/>
        </w:rPr>
      </w:pPr>
    </w:p>
    <w:sectPr w:rsidR="00A7777E" w:rsidRPr="005B4C7D" w:rsidSect="004F352B">
      <w:headerReference w:type="even" r:id="rId10"/>
      <w:headerReference w:type="default" r:id="rId11"/>
      <w:headerReference w:type="first" r:id="rId12"/>
      <w:pgSz w:w="11906" w:h="16838" w:code="9"/>
      <w:pgMar w:top="425" w:right="737" w:bottom="709" w:left="851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EF43" w14:textId="77777777" w:rsidR="004F352B" w:rsidRDefault="004F352B" w:rsidP="00516286">
      <w:r>
        <w:separator/>
      </w:r>
    </w:p>
  </w:endnote>
  <w:endnote w:type="continuationSeparator" w:id="0">
    <w:p w14:paraId="1BA97B03" w14:textId="77777777" w:rsidR="004F352B" w:rsidRDefault="004F352B" w:rsidP="0051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7B5A" w14:textId="77777777" w:rsidR="004F352B" w:rsidRDefault="004F352B" w:rsidP="00516286">
      <w:r>
        <w:separator/>
      </w:r>
    </w:p>
  </w:footnote>
  <w:footnote w:type="continuationSeparator" w:id="0">
    <w:p w14:paraId="07060449" w14:textId="77777777" w:rsidR="004F352B" w:rsidRDefault="004F352B" w:rsidP="0051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4562" w14:textId="77777777" w:rsidR="00BF03CC" w:rsidRDefault="004F352B">
    <w:pPr>
      <w:pStyle w:val="Hlavika"/>
    </w:pPr>
    <w:r>
      <w:rPr>
        <w:noProof/>
        <w:lang w:val="en-US" w:eastAsia="en-US"/>
      </w:rPr>
      <w:pict w14:anchorId="11D75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15.25pt;height:661.2pt;z-index:-251656192;mso-wrap-edited:f;mso-width-percent:0;mso-height-percent:0;mso-position-horizontal:center;mso-position-horizontal-relative:margin;mso-position-vertical:center;mso-position-vertical-relative:margin;mso-width-percent:0;mso-height-percent:0" wrapcoords="-31 0 -31 21551 21600 21551 21600 0 -31 0">
          <v:imagedata r:id="rId1" o:title="pozad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E177" w14:textId="77777777" w:rsidR="00BF03CC" w:rsidRPr="00622B2B" w:rsidRDefault="004F352B" w:rsidP="007A0C9D">
    <w:pPr>
      <w:pStyle w:val="Hlavika"/>
      <w:jc w:val="right"/>
      <w:rPr>
        <w:rFonts w:ascii="Calibri Light" w:hAnsi="Calibri Light" w:cs="Calibri Light"/>
        <w:color w:val="AEAAAA"/>
        <w:sz w:val="14"/>
      </w:rPr>
    </w:pPr>
    <w:r>
      <w:rPr>
        <w:rFonts w:ascii="Calibri Light" w:hAnsi="Calibri Light" w:cs="Calibri Light"/>
        <w:noProof/>
        <w:color w:val="AEAAAA"/>
        <w:sz w:val="14"/>
        <w:lang w:val="en-US" w:eastAsia="en-US"/>
      </w:rPr>
      <w:pict w14:anchorId="7C0E0D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515.25pt;height:661.2pt;z-index:-251657216;mso-wrap-edited:f;mso-width-percent:0;mso-height-percent:0;mso-position-horizontal:center;mso-position-horizontal-relative:margin;mso-position-vertical:center;mso-position-vertical-relative:margin;mso-width-percent:0;mso-height-percent:0" wrapcoords="-31 0 -31 21551 21600 21551 21600 0 -31 0">
          <v:imagedata r:id="rId1" o:title="pozadi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CCD0" w14:textId="77777777" w:rsidR="00BF03CC" w:rsidRDefault="004F352B">
    <w:pPr>
      <w:pStyle w:val="Hlavika"/>
    </w:pPr>
    <w:r>
      <w:rPr>
        <w:noProof/>
        <w:lang w:val="en-US" w:eastAsia="en-US"/>
      </w:rPr>
      <w:pict w14:anchorId="247F9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15.25pt;height:661.2pt;z-index:-251655168;mso-wrap-edited:f;mso-width-percent:0;mso-height-percent:0;mso-position-horizontal:center;mso-position-horizontal-relative:margin;mso-position-vertical:center;mso-position-vertical-relative:margin;mso-width-percent:0;mso-height-percent:0" wrapcoords="-31 0 -31 21551 21600 21551 21600 0 -31 0">
          <v:imagedata r:id="rId1" o:title="pozad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FC31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121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48"/>
    <w:rsid w:val="0000546C"/>
    <w:rsid w:val="00007F55"/>
    <w:rsid w:val="00012405"/>
    <w:rsid w:val="00025524"/>
    <w:rsid w:val="00036B57"/>
    <w:rsid w:val="00050D34"/>
    <w:rsid w:val="00086894"/>
    <w:rsid w:val="000A4986"/>
    <w:rsid w:val="000B596D"/>
    <w:rsid w:val="000B7830"/>
    <w:rsid w:val="000E2F6B"/>
    <w:rsid w:val="00106E9E"/>
    <w:rsid w:val="00123E96"/>
    <w:rsid w:val="00142C06"/>
    <w:rsid w:val="00145576"/>
    <w:rsid w:val="00151A7B"/>
    <w:rsid w:val="00152652"/>
    <w:rsid w:val="0017177F"/>
    <w:rsid w:val="00187211"/>
    <w:rsid w:val="001B1CCA"/>
    <w:rsid w:val="001E16BE"/>
    <w:rsid w:val="001F4F13"/>
    <w:rsid w:val="001F7645"/>
    <w:rsid w:val="002025C3"/>
    <w:rsid w:val="00221544"/>
    <w:rsid w:val="00224B9F"/>
    <w:rsid w:val="002314E3"/>
    <w:rsid w:val="00253ED1"/>
    <w:rsid w:val="002579D5"/>
    <w:rsid w:val="0027433C"/>
    <w:rsid w:val="00283D15"/>
    <w:rsid w:val="00285D42"/>
    <w:rsid w:val="00296EB0"/>
    <w:rsid w:val="002A5FC5"/>
    <w:rsid w:val="002E1328"/>
    <w:rsid w:val="002E6DD9"/>
    <w:rsid w:val="002F0362"/>
    <w:rsid w:val="00304D0F"/>
    <w:rsid w:val="003157DA"/>
    <w:rsid w:val="00320624"/>
    <w:rsid w:val="00321204"/>
    <w:rsid w:val="0032462E"/>
    <w:rsid w:val="003366BE"/>
    <w:rsid w:val="0034211A"/>
    <w:rsid w:val="00353FE4"/>
    <w:rsid w:val="00354F35"/>
    <w:rsid w:val="00360DE6"/>
    <w:rsid w:val="00360FBB"/>
    <w:rsid w:val="00366D0C"/>
    <w:rsid w:val="00375A73"/>
    <w:rsid w:val="00377DFF"/>
    <w:rsid w:val="003973EE"/>
    <w:rsid w:val="003A4687"/>
    <w:rsid w:val="003B0F52"/>
    <w:rsid w:val="003B36B7"/>
    <w:rsid w:val="003B42B4"/>
    <w:rsid w:val="003B6989"/>
    <w:rsid w:val="003C202D"/>
    <w:rsid w:val="003C2A6F"/>
    <w:rsid w:val="003E3DC7"/>
    <w:rsid w:val="00401C03"/>
    <w:rsid w:val="0042095D"/>
    <w:rsid w:val="00422143"/>
    <w:rsid w:val="004435E4"/>
    <w:rsid w:val="0044455D"/>
    <w:rsid w:val="004601A0"/>
    <w:rsid w:val="00462710"/>
    <w:rsid w:val="004826DD"/>
    <w:rsid w:val="00483D36"/>
    <w:rsid w:val="004D1178"/>
    <w:rsid w:val="004E674E"/>
    <w:rsid w:val="004E7634"/>
    <w:rsid w:val="004F352B"/>
    <w:rsid w:val="00512D73"/>
    <w:rsid w:val="00516286"/>
    <w:rsid w:val="00530036"/>
    <w:rsid w:val="00530A48"/>
    <w:rsid w:val="00531ED7"/>
    <w:rsid w:val="00545F96"/>
    <w:rsid w:val="0054751E"/>
    <w:rsid w:val="0057258B"/>
    <w:rsid w:val="005733BA"/>
    <w:rsid w:val="00574B16"/>
    <w:rsid w:val="005808FB"/>
    <w:rsid w:val="005811BE"/>
    <w:rsid w:val="00584737"/>
    <w:rsid w:val="005A52CF"/>
    <w:rsid w:val="005B03E4"/>
    <w:rsid w:val="005B3BD4"/>
    <w:rsid w:val="005B4C7D"/>
    <w:rsid w:val="005C7D84"/>
    <w:rsid w:val="005D71EE"/>
    <w:rsid w:val="005E39A6"/>
    <w:rsid w:val="005E3C8C"/>
    <w:rsid w:val="005E56D4"/>
    <w:rsid w:val="00606BCA"/>
    <w:rsid w:val="00610245"/>
    <w:rsid w:val="00611364"/>
    <w:rsid w:val="0061204E"/>
    <w:rsid w:val="00622B2B"/>
    <w:rsid w:val="00631675"/>
    <w:rsid w:val="006474F9"/>
    <w:rsid w:val="006641DD"/>
    <w:rsid w:val="00670AA2"/>
    <w:rsid w:val="00680F90"/>
    <w:rsid w:val="00686AAB"/>
    <w:rsid w:val="00691EC5"/>
    <w:rsid w:val="00692377"/>
    <w:rsid w:val="0069662C"/>
    <w:rsid w:val="006A094B"/>
    <w:rsid w:val="006A5494"/>
    <w:rsid w:val="006B3FBD"/>
    <w:rsid w:val="006B42AD"/>
    <w:rsid w:val="006C6B6A"/>
    <w:rsid w:val="006C7D1A"/>
    <w:rsid w:val="006D347A"/>
    <w:rsid w:val="006E160C"/>
    <w:rsid w:val="006E51D8"/>
    <w:rsid w:val="006E68BD"/>
    <w:rsid w:val="006E6E2D"/>
    <w:rsid w:val="007065B0"/>
    <w:rsid w:val="00707C82"/>
    <w:rsid w:val="007114A9"/>
    <w:rsid w:val="00722F01"/>
    <w:rsid w:val="00726626"/>
    <w:rsid w:val="00744313"/>
    <w:rsid w:val="007465B0"/>
    <w:rsid w:val="00760B8A"/>
    <w:rsid w:val="00761DA6"/>
    <w:rsid w:val="007702CA"/>
    <w:rsid w:val="0078434F"/>
    <w:rsid w:val="00795027"/>
    <w:rsid w:val="00795235"/>
    <w:rsid w:val="007A0C9D"/>
    <w:rsid w:val="007A277B"/>
    <w:rsid w:val="007A7507"/>
    <w:rsid w:val="007B024B"/>
    <w:rsid w:val="007B36B9"/>
    <w:rsid w:val="007B6E4C"/>
    <w:rsid w:val="007C10C3"/>
    <w:rsid w:val="007D44E8"/>
    <w:rsid w:val="007D4807"/>
    <w:rsid w:val="007F0453"/>
    <w:rsid w:val="00810AB1"/>
    <w:rsid w:val="008209A4"/>
    <w:rsid w:val="00827B56"/>
    <w:rsid w:val="008327F1"/>
    <w:rsid w:val="00844595"/>
    <w:rsid w:val="00853275"/>
    <w:rsid w:val="00860BE6"/>
    <w:rsid w:val="008747DA"/>
    <w:rsid w:val="00875B21"/>
    <w:rsid w:val="00875FDC"/>
    <w:rsid w:val="00880E8D"/>
    <w:rsid w:val="008B1D51"/>
    <w:rsid w:val="008B24AF"/>
    <w:rsid w:val="008C093E"/>
    <w:rsid w:val="00931B6C"/>
    <w:rsid w:val="00940F5E"/>
    <w:rsid w:val="0095251B"/>
    <w:rsid w:val="00952D95"/>
    <w:rsid w:val="00964C5B"/>
    <w:rsid w:val="009663EF"/>
    <w:rsid w:val="009672C9"/>
    <w:rsid w:val="009711A4"/>
    <w:rsid w:val="00990740"/>
    <w:rsid w:val="00992848"/>
    <w:rsid w:val="009B2353"/>
    <w:rsid w:val="009B471C"/>
    <w:rsid w:val="009B7E81"/>
    <w:rsid w:val="009C006F"/>
    <w:rsid w:val="009E018F"/>
    <w:rsid w:val="009E0914"/>
    <w:rsid w:val="009E1E10"/>
    <w:rsid w:val="009E2BE8"/>
    <w:rsid w:val="00A01D8B"/>
    <w:rsid w:val="00A02B58"/>
    <w:rsid w:val="00A127CE"/>
    <w:rsid w:val="00A40F56"/>
    <w:rsid w:val="00A536B5"/>
    <w:rsid w:val="00A7777E"/>
    <w:rsid w:val="00A82BC8"/>
    <w:rsid w:val="00A900E5"/>
    <w:rsid w:val="00AD427E"/>
    <w:rsid w:val="00AE639A"/>
    <w:rsid w:val="00AF30DB"/>
    <w:rsid w:val="00AF6832"/>
    <w:rsid w:val="00B01A2A"/>
    <w:rsid w:val="00B16E24"/>
    <w:rsid w:val="00B17F56"/>
    <w:rsid w:val="00B21ECD"/>
    <w:rsid w:val="00B31842"/>
    <w:rsid w:val="00B375A8"/>
    <w:rsid w:val="00B425D2"/>
    <w:rsid w:val="00B47EAD"/>
    <w:rsid w:val="00B72BA8"/>
    <w:rsid w:val="00B82370"/>
    <w:rsid w:val="00B91BE0"/>
    <w:rsid w:val="00B93E16"/>
    <w:rsid w:val="00BB0F33"/>
    <w:rsid w:val="00BF03CC"/>
    <w:rsid w:val="00C10F2B"/>
    <w:rsid w:val="00C33670"/>
    <w:rsid w:val="00C36C2B"/>
    <w:rsid w:val="00C63B7A"/>
    <w:rsid w:val="00C64AF8"/>
    <w:rsid w:val="00C660A3"/>
    <w:rsid w:val="00C767A8"/>
    <w:rsid w:val="00CB2617"/>
    <w:rsid w:val="00CC6201"/>
    <w:rsid w:val="00CD3739"/>
    <w:rsid w:val="00CD4FA5"/>
    <w:rsid w:val="00CD754B"/>
    <w:rsid w:val="00CE6913"/>
    <w:rsid w:val="00CF030D"/>
    <w:rsid w:val="00CF11A8"/>
    <w:rsid w:val="00CF5F92"/>
    <w:rsid w:val="00D02682"/>
    <w:rsid w:val="00D04E48"/>
    <w:rsid w:val="00D1694A"/>
    <w:rsid w:val="00D44240"/>
    <w:rsid w:val="00D918CB"/>
    <w:rsid w:val="00D931D5"/>
    <w:rsid w:val="00D9627C"/>
    <w:rsid w:val="00DB37EE"/>
    <w:rsid w:val="00DB44B4"/>
    <w:rsid w:val="00DD2CBA"/>
    <w:rsid w:val="00DD6B37"/>
    <w:rsid w:val="00DF3559"/>
    <w:rsid w:val="00DF4AF1"/>
    <w:rsid w:val="00E0755E"/>
    <w:rsid w:val="00E11EA0"/>
    <w:rsid w:val="00E250EB"/>
    <w:rsid w:val="00E42ADF"/>
    <w:rsid w:val="00E47C2B"/>
    <w:rsid w:val="00E548E0"/>
    <w:rsid w:val="00E55A5E"/>
    <w:rsid w:val="00E64AAA"/>
    <w:rsid w:val="00E80E9D"/>
    <w:rsid w:val="00E83EF4"/>
    <w:rsid w:val="00EA01EC"/>
    <w:rsid w:val="00EA5A8D"/>
    <w:rsid w:val="00EB2E9F"/>
    <w:rsid w:val="00EC0F6C"/>
    <w:rsid w:val="00EC2578"/>
    <w:rsid w:val="00EC2AD1"/>
    <w:rsid w:val="00ED26D9"/>
    <w:rsid w:val="00ED766C"/>
    <w:rsid w:val="00F25165"/>
    <w:rsid w:val="00F567A4"/>
    <w:rsid w:val="00F6194E"/>
    <w:rsid w:val="00F66443"/>
    <w:rsid w:val="00F74AF7"/>
    <w:rsid w:val="00F82136"/>
    <w:rsid w:val="00F9050C"/>
    <w:rsid w:val="00F91304"/>
    <w:rsid w:val="00FB017E"/>
    <w:rsid w:val="00FB6B3A"/>
    <w:rsid w:val="00FB7ADB"/>
    <w:rsid w:val="00FE166D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FB9B5"/>
  <w15:chartTrackingRefBased/>
  <w15:docId w15:val="{C0F9025E-31CE-F04B-9AFB-B30B68EE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483D3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83D3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E8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51628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rsid w:val="00516286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51628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516286"/>
    <w:rPr>
      <w:sz w:val="24"/>
      <w:szCs w:val="24"/>
      <w:lang w:val="sk-SK" w:eastAsia="sk-SK"/>
    </w:rPr>
  </w:style>
  <w:style w:type="character" w:styleId="Hypertextovprepojenie">
    <w:name w:val="Hyperlink"/>
    <w:rsid w:val="00874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420%20234%20770%2064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706D-3852-4D46-B48A-6F09D207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Dotazník bezpečnosti pred vyšetrením MR</vt:lpstr>
      <vt:lpstr>Dotazník bezpečnosti pred vyšetrením MR</vt:lpstr>
    </vt:vector>
  </TitlesOfParts>
  <Manager/>
  <Company>Reisenauer&amp;Gross</Company>
  <LinksUpToDate>false</LinksUpToDate>
  <CharactersWithSpaces>1713</CharactersWithSpaces>
  <SharedDoc>false</SharedDoc>
  <HyperlinkBase>www.magnetickarezonancia.sk</HyperlinkBase>
  <HLinks>
    <vt:vector size="6" baseType="variant">
      <vt:variant>
        <vt:i4>6029329</vt:i4>
      </vt:variant>
      <vt:variant>
        <vt:i4>0</vt:i4>
      </vt:variant>
      <vt:variant>
        <vt:i4>0</vt:i4>
      </vt:variant>
      <vt:variant>
        <vt:i4>5</vt:i4>
      </vt:variant>
      <vt:variant>
        <vt:lpwstr>tel:+420 234 770 640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bezpečnosti pred vyšetrením MR</dc:title>
  <dc:subject/>
  <dc:creator>Reisenauer&amp;Gross</dc:creator>
  <cp:keywords/>
  <dc:description/>
  <cp:lastModifiedBy>Zuzana Púchy</cp:lastModifiedBy>
  <cp:revision>2</cp:revision>
  <cp:lastPrinted>2024-01-09T12:16:00Z</cp:lastPrinted>
  <dcterms:created xsi:type="dcterms:W3CDTF">2024-01-09T12:17:00Z</dcterms:created>
  <dcterms:modified xsi:type="dcterms:W3CDTF">2024-01-09T12:17:00Z</dcterms:modified>
  <cp:category/>
</cp:coreProperties>
</file>